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6334" w14:textId="6E7A8A34" w:rsidR="003E0AEF" w:rsidRDefault="003E0AEF" w:rsidP="003E0AEF">
      <w:pPr>
        <w:pStyle w:val="NormalWeb"/>
        <w:spacing w:before="0" w:beforeAutospacing="0" w:after="160" w:afterAutospacing="0"/>
        <w:rPr>
          <w:rFonts w:ascii="Arial" w:hAnsi="Arial" w:cs="Arial"/>
          <w:b/>
          <w:bCs/>
          <w:color w:val="000000"/>
        </w:rPr>
      </w:pPr>
      <w:r>
        <w:rPr>
          <w:rFonts w:ascii="Arial" w:hAnsi="Arial" w:cs="Arial"/>
          <w:b/>
          <w:bCs/>
          <w:color w:val="000000"/>
        </w:rPr>
        <w:t xml:space="preserve">Minutes Environment Committee 12th March 2024  </w:t>
      </w:r>
    </w:p>
    <w:p w14:paraId="1199501A" w14:textId="77777777" w:rsidR="003E0AEF" w:rsidRDefault="003E0AEF" w:rsidP="003E0AEF">
      <w:pPr>
        <w:pStyle w:val="NormalWeb"/>
        <w:spacing w:before="0" w:beforeAutospacing="0" w:after="160" w:afterAutospacing="0"/>
      </w:pPr>
    </w:p>
    <w:p w14:paraId="39E47538" w14:textId="5F265F67" w:rsidR="003E0AEF" w:rsidRDefault="003E0AEF" w:rsidP="003E0AEF">
      <w:pPr>
        <w:pStyle w:val="NormalWeb"/>
        <w:spacing w:before="0" w:beforeAutospacing="0" w:after="160" w:afterAutospacing="0"/>
        <w:ind w:hanging="1440"/>
        <w:jc w:val="both"/>
      </w:pPr>
      <w:r>
        <w:rPr>
          <w:rFonts w:ascii="Arial" w:hAnsi="Arial" w:cs="Arial"/>
          <w:b/>
          <w:bCs/>
          <w:color w:val="000000"/>
        </w:rPr>
        <w:t xml:space="preserve">                      Present: </w:t>
      </w:r>
      <w:r>
        <w:rPr>
          <w:rFonts w:ascii="Arial" w:hAnsi="Arial" w:cs="Arial"/>
          <w:color w:val="000000"/>
        </w:rPr>
        <w:t>Cllr K Phillips (CH), Cllr J Garner, Cllr D Wall, Mrs T Rhodes (Greenfield &amp; Grasscroft)</w:t>
      </w:r>
    </w:p>
    <w:p w14:paraId="0C71A915" w14:textId="77777777" w:rsidR="003E0AEF" w:rsidRDefault="003E0AEF" w:rsidP="003E0AEF">
      <w:pPr>
        <w:pStyle w:val="NormalWeb"/>
        <w:spacing w:before="0" w:beforeAutospacing="0" w:after="160" w:afterAutospacing="0"/>
      </w:pPr>
      <w:r>
        <w:rPr>
          <w:rFonts w:ascii="Arial" w:hAnsi="Arial" w:cs="Arial"/>
          <w:b/>
          <w:bCs/>
          <w:color w:val="000000"/>
        </w:rPr>
        <w:t xml:space="preserve">599. Apologies for absence: </w:t>
      </w:r>
      <w:r>
        <w:rPr>
          <w:rFonts w:ascii="Arial" w:hAnsi="Arial" w:cs="Arial"/>
          <w:color w:val="000000"/>
        </w:rPr>
        <w:t>Cllrs Linda Dawson, Helen Bishop and Mavis Bingley.</w:t>
      </w:r>
    </w:p>
    <w:p w14:paraId="7F7045E5" w14:textId="167C8B53" w:rsidR="003E0AEF" w:rsidRDefault="003E0AEF" w:rsidP="003E0AEF">
      <w:pPr>
        <w:pStyle w:val="NormalWeb"/>
        <w:spacing w:before="0" w:beforeAutospacing="0" w:after="160" w:afterAutospacing="0"/>
      </w:pPr>
      <w:r w:rsidRPr="003E0AEF">
        <w:rPr>
          <w:rFonts w:ascii="Arial" w:hAnsi="Arial" w:cs="Arial"/>
          <w:b/>
          <w:bCs/>
          <w:color w:val="000000"/>
        </w:rPr>
        <w:t>Absent:</w:t>
      </w:r>
      <w:r>
        <w:rPr>
          <w:rFonts w:ascii="Arial" w:hAnsi="Arial" w:cs="Arial"/>
          <w:color w:val="000000"/>
        </w:rPr>
        <w:t xml:space="preserve"> Cllrs Meg Birchall, S Al-Hamdani, A Wrigley</w:t>
      </w:r>
    </w:p>
    <w:p w14:paraId="11365609" w14:textId="77777777" w:rsidR="003E0AEF" w:rsidRDefault="003E0AEF" w:rsidP="003E0AEF">
      <w:pPr>
        <w:pStyle w:val="NormalWeb"/>
        <w:spacing w:before="0" w:beforeAutospacing="0" w:after="160" w:afterAutospacing="0"/>
      </w:pPr>
      <w:r>
        <w:rPr>
          <w:rFonts w:ascii="Arial" w:hAnsi="Arial" w:cs="Arial"/>
          <w:b/>
          <w:bCs/>
          <w:color w:val="000000"/>
        </w:rPr>
        <w:t xml:space="preserve">600. Declarations of Interest: </w:t>
      </w:r>
      <w:r>
        <w:rPr>
          <w:rFonts w:ascii="Arial" w:hAnsi="Arial" w:cs="Arial"/>
          <w:color w:val="000000"/>
        </w:rPr>
        <w:t>None </w:t>
      </w:r>
    </w:p>
    <w:p w14:paraId="6C8F43D9" w14:textId="77777777" w:rsidR="003E0AEF" w:rsidRDefault="003E0AEF" w:rsidP="003E0AEF">
      <w:pPr>
        <w:pStyle w:val="NormalWeb"/>
        <w:spacing w:before="0" w:beforeAutospacing="0" w:after="160" w:afterAutospacing="0"/>
      </w:pPr>
      <w:r>
        <w:rPr>
          <w:rFonts w:ascii="Arial" w:hAnsi="Arial" w:cs="Arial"/>
          <w:b/>
          <w:bCs/>
          <w:color w:val="000000"/>
        </w:rPr>
        <w:t>601. Minutes from meeting Monday 30</w:t>
      </w:r>
      <w:r>
        <w:rPr>
          <w:rFonts w:ascii="Arial" w:hAnsi="Arial" w:cs="Arial"/>
          <w:b/>
          <w:bCs/>
          <w:color w:val="000000"/>
          <w:sz w:val="14"/>
          <w:szCs w:val="14"/>
          <w:vertAlign w:val="superscript"/>
        </w:rPr>
        <w:t>th</w:t>
      </w:r>
      <w:r>
        <w:rPr>
          <w:rFonts w:ascii="Arial" w:hAnsi="Arial" w:cs="Arial"/>
          <w:b/>
          <w:bCs/>
          <w:color w:val="000000"/>
        </w:rPr>
        <w:t xml:space="preserve"> January 2024</w:t>
      </w:r>
    </w:p>
    <w:p w14:paraId="4F2ADEF5" w14:textId="77777777" w:rsidR="003E0AEF" w:rsidRDefault="003E0AEF" w:rsidP="003E0AEF">
      <w:pPr>
        <w:pStyle w:val="NormalWeb"/>
        <w:spacing w:before="0" w:beforeAutospacing="0" w:after="160" w:afterAutospacing="0"/>
        <w:jc w:val="both"/>
      </w:pPr>
      <w:r>
        <w:rPr>
          <w:rFonts w:ascii="Arial" w:hAnsi="Arial" w:cs="Arial"/>
          <w:color w:val="000000"/>
        </w:rPr>
        <w:t>Agreed as a true record and signed by the chairman at the meeting. </w:t>
      </w:r>
    </w:p>
    <w:p w14:paraId="3AB8320C" w14:textId="77777777" w:rsidR="003E0AEF" w:rsidRDefault="003E0AEF" w:rsidP="003E0AEF">
      <w:pPr>
        <w:pStyle w:val="NormalWeb"/>
        <w:spacing w:before="0" w:beforeAutospacing="0" w:after="160" w:afterAutospacing="0"/>
        <w:jc w:val="both"/>
      </w:pPr>
      <w:r>
        <w:rPr>
          <w:rFonts w:ascii="Arial" w:hAnsi="Arial" w:cs="Arial"/>
          <w:b/>
          <w:bCs/>
          <w:color w:val="000000"/>
        </w:rPr>
        <w:t>Matters arising </w:t>
      </w:r>
    </w:p>
    <w:p w14:paraId="4764D66B" w14:textId="77777777" w:rsidR="003E0AEF" w:rsidRDefault="003E0AEF" w:rsidP="003E0AEF">
      <w:pPr>
        <w:pStyle w:val="NormalWeb"/>
        <w:shd w:val="clear" w:color="auto" w:fill="FFFFFF"/>
        <w:spacing w:before="0" w:beforeAutospacing="0" w:after="0" w:afterAutospacing="0"/>
      </w:pPr>
      <w:r>
        <w:rPr>
          <w:rFonts w:ascii="Arial" w:hAnsi="Arial" w:cs="Arial"/>
          <w:b/>
          <w:bCs/>
          <w:color w:val="212529"/>
        </w:rPr>
        <w:t>Community Toilet Scheme – Finger Posts and Window Stickers Tally</w:t>
      </w:r>
    </w:p>
    <w:p w14:paraId="02829B78" w14:textId="77777777" w:rsidR="003E0AEF" w:rsidRDefault="003E0AEF" w:rsidP="003E0AEF">
      <w:pPr>
        <w:pStyle w:val="NormalWeb"/>
        <w:shd w:val="clear" w:color="auto" w:fill="FFFFFF"/>
        <w:spacing w:before="0" w:beforeAutospacing="0" w:after="0" w:afterAutospacing="0"/>
      </w:pPr>
      <w:r>
        <w:rPr>
          <w:rFonts w:ascii="Arial" w:hAnsi="Arial" w:cs="Arial"/>
          <w:color w:val="212529"/>
        </w:rPr>
        <w:t>Jeff gave an update summarised below, on his survey of the Community Toilet Scheme </w:t>
      </w:r>
    </w:p>
    <w:p w14:paraId="679300D7" w14:textId="77777777" w:rsidR="003E0AEF" w:rsidRDefault="003E0AEF" w:rsidP="003E0AEF">
      <w:pPr>
        <w:pStyle w:val="NormalWeb"/>
        <w:shd w:val="clear" w:color="auto" w:fill="FFFFFF"/>
        <w:spacing w:before="0" w:beforeAutospacing="0" w:after="0" w:afterAutospacing="0"/>
      </w:pPr>
      <w:r>
        <w:rPr>
          <w:rFonts w:ascii="Arial" w:hAnsi="Arial" w:cs="Arial"/>
          <w:i/>
          <w:iCs/>
          <w:color w:val="212529"/>
        </w:rPr>
        <w:t>(Below is the text of the Community Toilet Scheme on the SPC website. The survey results have been added in green and red, with comments in red).</w:t>
      </w:r>
    </w:p>
    <w:p w14:paraId="0D94256E" w14:textId="77777777" w:rsidR="003E0AEF" w:rsidRDefault="003E0AEF" w:rsidP="003E0AEF">
      <w:pPr>
        <w:pStyle w:val="NormalWeb"/>
        <w:shd w:val="clear" w:color="auto" w:fill="FFFFFF"/>
        <w:spacing w:before="0" w:beforeAutospacing="0" w:after="0" w:afterAutospacing="0"/>
      </w:pPr>
      <w:r>
        <w:rPr>
          <w:rFonts w:ascii="Arial" w:hAnsi="Arial" w:cs="Arial"/>
          <w:color w:val="212529"/>
        </w:rPr>
        <w:t>Saddleworth Parish Council created its community toilet scheme to ensure that residents and visitors can still access toilets across the area, in particular after the closure of public toilets previously maintained by Oldham Council.</w:t>
      </w:r>
    </w:p>
    <w:p w14:paraId="076CB7F8" w14:textId="77777777" w:rsidR="003E0AEF" w:rsidRDefault="003E0AEF" w:rsidP="003E0AEF">
      <w:pPr>
        <w:pStyle w:val="NormalWeb"/>
        <w:shd w:val="clear" w:color="auto" w:fill="FFFFFF"/>
        <w:spacing w:before="0" w:beforeAutospacing="0" w:after="0" w:afterAutospacing="0"/>
      </w:pPr>
      <w:r>
        <w:rPr>
          <w:rFonts w:ascii="Arial" w:hAnsi="Arial" w:cs="Arial"/>
          <w:color w:val="212529"/>
        </w:rPr>
        <w:t xml:space="preserve">Businesses allow members of the public to use their toilet facilities free of charge during normal opening hours and without the need to make a purchase. </w:t>
      </w:r>
      <w:r>
        <w:rPr>
          <w:rFonts w:ascii="Arial" w:hAnsi="Arial" w:cs="Arial"/>
          <w:color w:val="000000"/>
        </w:rPr>
        <w:t>Participating premises display a sticker indicating that they are taking part in the scheme.</w:t>
      </w:r>
    </w:p>
    <w:p w14:paraId="70DA51C0" w14:textId="77777777" w:rsidR="003E0AEF" w:rsidRDefault="003E0AEF" w:rsidP="003E0AEF">
      <w:pPr>
        <w:pStyle w:val="NormalWeb"/>
        <w:shd w:val="clear" w:color="auto" w:fill="FFFFFF"/>
        <w:spacing w:before="0" w:beforeAutospacing="0" w:after="280" w:afterAutospacing="0"/>
      </w:pPr>
      <w:r>
        <w:rPr>
          <w:rFonts w:ascii="Arial" w:hAnsi="Arial" w:cs="Arial"/>
          <w:color w:val="212529"/>
        </w:rPr>
        <w:t>The current businesses currently participate in the scheme:</w:t>
      </w:r>
    </w:p>
    <w:p w14:paraId="027F167C" w14:textId="77777777" w:rsidR="003E0AEF" w:rsidRDefault="003E0AEF" w:rsidP="003E0AEF">
      <w:pPr>
        <w:pStyle w:val="NormalWeb"/>
        <w:numPr>
          <w:ilvl w:val="0"/>
          <w:numId w:val="1"/>
        </w:numPr>
        <w:shd w:val="clear" w:color="auto" w:fill="FFFFFF"/>
        <w:spacing w:before="280" w:beforeAutospacing="0" w:after="0" w:afterAutospacing="0"/>
        <w:textAlignment w:val="baseline"/>
        <w:rPr>
          <w:rFonts w:ascii="Arial" w:hAnsi="Arial" w:cs="Arial"/>
          <w:color w:val="212529"/>
          <w:sz w:val="20"/>
          <w:szCs w:val="20"/>
        </w:rPr>
      </w:pPr>
      <w:r>
        <w:rPr>
          <w:rFonts w:ascii="Arial" w:hAnsi="Arial" w:cs="Arial"/>
          <w:color w:val="212529"/>
        </w:rPr>
        <w:t xml:space="preserve">Saddleworth Craft Co-operative, Delph - </w:t>
      </w:r>
      <w:r>
        <w:rPr>
          <w:rFonts w:ascii="Arial" w:hAnsi="Arial" w:cs="Arial"/>
          <w:color w:val="4EA72E"/>
        </w:rPr>
        <w:t>Finger Post (FP) Yes, Outside Window Sticker (S) Yes</w:t>
      </w:r>
      <w:r>
        <w:rPr>
          <w:rFonts w:ascii="Arial" w:hAnsi="Arial" w:cs="Arial"/>
          <w:color w:val="212529"/>
        </w:rPr>
        <w:t>.</w:t>
      </w:r>
    </w:p>
    <w:p w14:paraId="608E3D88" w14:textId="77777777" w:rsidR="003E0AEF" w:rsidRDefault="003E0AEF" w:rsidP="003E0AEF">
      <w:pPr>
        <w:pStyle w:val="NormalWeb"/>
        <w:numPr>
          <w:ilvl w:val="0"/>
          <w:numId w:val="1"/>
        </w:numPr>
        <w:shd w:val="clear" w:color="auto" w:fill="FFFFFF"/>
        <w:spacing w:before="0" w:beforeAutospacing="0" w:after="0" w:afterAutospacing="0"/>
        <w:textAlignment w:val="baseline"/>
        <w:rPr>
          <w:rFonts w:ascii="Arial" w:hAnsi="Arial" w:cs="Arial"/>
          <w:color w:val="212529"/>
          <w:sz w:val="20"/>
          <w:szCs w:val="20"/>
        </w:rPr>
      </w:pPr>
      <w:r>
        <w:rPr>
          <w:rFonts w:ascii="Arial" w:hAnsi="Arial" w:cs="Arial"/>
          <w:color w:val="212529"/>
        </w:rPr>
        <w:t xml:space="preserve">The Junction Inn, </w:t>
      </w:r>
      <w:proofErr w:type="spellStart"/>
      <w:r>
        <w:rPr>
          <w:rFonts w:ascii="Arial" w:hAnsi="Arial" w:cs="Arial"/>
          <w:color w:val="212529"/>
        </w:rPr>
        <w:t>Denshaw</w:t>
      </w:r>
      <w:proofErr w:type="spellEnd"/>
      <w:r>
        <w:rPr>
          <w:rFonts w:ascii="Arial" w:hAnsi="Arial" w:cs="Arial"/>
          <w:color w:val="212529"/>
        </w:rPr>
        <w:t xml:space="preserve"> – </w:t>
      </w:r>
      <w:r>
        <w:rPr>
          <w:rFonts w:ascii="Arial" w:hAnsi="Arial" w:cs="Arial"/>
          <w:color w:val="FF0000"/>
        </w:rPr>
        <w:t>FP No, S No</w:t>
      </w:r>
    </w:p>
    <w:p w14:paraId="4BDB63DF" w14:textId="77777777" w:rsidR="003E0AEF" w:rsidRDefault="003E0AEF" w:rsidP="003E0AEF">
      <w:pPr>
        <w:pStyle w:val="NormalWeb"/>
        <w:numPr>
          <w:ilvl w:val="0"/>
          <w:numId w:val="1"/>
        </w:numPr>
        <w:shd w:val="clear" w:color="auto" w:fill="FFFFFF"/>
        <w:spacing w:before="0" w:beforeAutospacing="0" w:after="0" w:afterAutospacing="0"/>
        <w:textAlignment w:val="baseline"/>
        <w:rPr>
          <w:rFonts w:ascii="Arial" w:hAnsi="Arial" w:cs="Arial"/>
          <w:color w:val="212529"/>
          <w:sz w:val="20"/>
          <w:szCs w:val="20"/>
        </w:rPr>
      </w:pPr>
      <w:r>
        <w:rPr>
          <w:rFonts w:ascii="Arial" w:hAnsi="Arial" w:cs="Arial"/>
          <w:color w:val="212529"/>
        </w:rPr>
        <w:t xml:space="preserve">The Gate, Diggle - </w:t>
      </w:r>
      <w:r>
        <w:rPr>
          <w:rFonts w:ascii="Arial" w:hAnsi="Arial" w:cs="Arial"/>
          <w:color w:val="FF0000"/>
        </w:rPr>
        <w:t>FP No, S No.</w:t>
      </w:r>
    </w:p>
    <w:p w14:paraId="3A934E35" w14:textId="77777777" w:rsidR="003E0AEF" w:rsidRDefault="003E0AEF" w:rsidP="003E0AEF">
      <w:pPr>
        <w:pStyle w:val="NormalWeb"/>
        <w:numPr>
          <w:ilvl w:val="0"/>
          <w:numId w:val="1"/>
        </w:numPr>
        <w:shd w:val="clear" w:color="auto" w:fill="FFFFFF"/>
        <w:spacing w:before="0" w:beforeAutospacing="0" w:after="0" w:afterAutospacing="0"/>
        <w:textAlignment w:val="baseline"/>
        <w:rPr>
          <w:rFonts w:ascii="Arial" w:hAnsi="Arial" w:cs="Arial"/>
          <w:color w:val="212529"/>
          <w:sz w:val="20"/>
          <w:szCs w:val="20"/>
        </w:rPr>
      </w:pPr>
      <w:r>
        <w:rPr>
          <w:rFonts w:ascii="Arial" w:hAnsi="Arial" w:cs="Arial"/>
          <w:color w:val="212529"/>
        </w:rPr>
        <w:t xml:space="preserve">The Swan, Dobcross – </w:t>
      </w:r>
      <w:r>
        <w:rPr>
          <w:rFonts w:ascii="Arial" w:hAnsi="Arial" w:cs="Arial"/>
          <w:color w:val="FF0000"/>
        </w:rPr>
        <w:t xml:space="preserve">FP No, </w:t>
      </w:r>
      <w:r>
        <w:rPr>
          <w:rFonts w:ascii="Arial" w:hAnsi="Arial" w:cs="Arial"/>
          <w:color w:val="4EA72E"/>
        </w:rPr>
        <w:t>S Yes.</w:t>
      </w:r>
    </w:p>
    <w:p w14:paraId="402C2C2F" w14:textId="77777777" w:rsidR="003E0AEF" w:rsidRDefault="003E0AEF" w:rsidP="003E0AEF">
      <w:pPr>
        <w:pStyle w:val="NormalWeb"/>
        <w:numPr>
          <w:ilvl w:val="0"/>
          <w:numId w:val="1"/>
        </w:numPr>
        <w:shd w:val="clear" w:color="auto" w:fill="FFFFFF"/>
        <w:spacing w:before="0" w:beforeAutospacing="0" w:after="0" w:afterAutospacing="0"/>
        <w:textAlignment w:val="baseline"/>
        <w:rPr>
          <w:rFonts w:ascii="Arial" w:hAnsi="Arial" w:cs="Arial"/>
          <w:color w:val="212529"/>
          <w:sz w:val="20"/>
          <w:szCs w:val="20"/>
        </w:rPr>
      </w:pPr>
      <w:r>
        <w:rPr>
          <w:rFonts w:ascii="Arial" w:hAnsi="Arial" w:cs="Arial"/>
          <w:color w:val="212529"/>
        </w:rPr>
        <w:t xml:space="preserve">The King William IV, Greenfield – </w:t>
      </w:r>
      <w:r>
        <w:rPr>
          <w:rFonts w:ascii="Arial" w:hAnsi="Arial" w:cs="Arial"/>
          <w:color w:val="4EA72E"/>
        </w:rPr>
        <w:t xml:space="preserve">FP Yes, </w:t>
      </w:r>
      <w:r>
        <w:rPr>
          <w:rFonts w:ascii="Arial" w:hAnsi="Arial" w:cs="Arial"/>
          <w:color w:val="FF0000"/>
        </w:rPr>
        <w:t>S No</w:t>
      </w:r>
      <w:r>
        <w:rPr>
          <w:rFonts w:ascii="Arial" w:hAnsi="Arial" w:cs="Arial"/>
          <w:color w:val="212529"/>
        </w:rPr>
        <w:t>.</w:t>
      </w:r>
    </w:p>
    <w:p w14:paraId="79A7D43F" w14:textId="77777777" w:rsidR="003E0AEF" w:rsidRDefault="003E0AEF" w:rsidP="003E0AEF">
      <w:pPr>
        <w:pStyle w:val="NormalWeb"/>
        <w:numPr>
          <w:ilvl w:val="0"/>
          <w:numId w:val="1"/>
        </w:numPr>
        <w:shd w:val="clear" w:color="auto" w:fill="FFFFFF"/>
        <w:spacing w:before="0" w:beforeAutospacing="0" w:after="0" w:afterAutospacing="0"/>
        <w:textAlignment w:val="baseline"/>
        <w:rPr>
          <w:rFonts w:ascii="Arial" w:hAnsi="Arial" w:cs="Arial"/>
          <w:color w:val="212529"/>
          <w:sz w:val="20"/>
          <w:szCs w:val="20"/>
        </w:rPr>
      </w:pPr>
      <w:r>
        <w:rPr>
          <w:rFonts w:ascii="Arial" w:hAnsi="Arial" w:cs="Arial"/>
          <w:color w:val="212529"/>
        </w:rPr>
        <w:t xml:space="preserve">The Little Shop, Uppermill - </w:t>
      </w:r>
      <w:r>
        <w:rPr>
          <w:rFonts w:ascii="Arial" w:hAnsi="Arial" w:cs="Arial"/>
          <w:color w:val="FF0000"/>
        </w:rPr>
        <w:t>FP No, S No.</w:t>
      </w:r>
    </w:p>
    <w:p w14:paraId="36867889" w14:textId="77777777" w:rsidR="003E0AEF" w:rsidRDefault="003E0AEF" w:rsidP="003E0AEF">
      <w:pPr>
        <w:pStyle w:val="NormalWeb"/>
        <w:numPr>
          <w:ilvl w:val="0"/>
          <w:numId w:val="1"/>
        </w:numPr>
        <w:shd w:val="clear" w:color="auto" w:fill="FFFFFF"/>
        <w:spacing w:before="0" w:beforeAutospacing="0" w:after="0" w:afterAutospacing="0"/>
        <w:textAlignment w:val="baseline"/>
        <w:rPr>
          <w:rFonts w:ascii="Arial" w:hAnsi="Arial" w:cs="Arial"/>
          <w:color w:val="212529"/>
          <w:sz w:val="20"/>
          <w:szCs w:val="20"/>
        </w:rPr>
      </w:pPr>
      <w:r>
        <w:rPr>
          <w:rFonts w:ascii="Arial" w:hAnsi="Arial" w:cs="Arial"/>
          <w:color w:val="212529"/>
        </w:rPr>
        <w:t xml:space="preserve">The Civic Hall, Uppermill - </w:t>
      </w:r>
      <w:r>
        <w:rPr>
          <w:rFonts w:ascii="Arial" w:hAnsi="Arial" w:cs="Arial"/>
          <w:color w:val="4EA72E"/>
        </w:rPr>
        <w:t xml:space="preserve">FP Yes, </w:t>
      </w:r>
      <w:r>
        <w:rPr>
          <w:rFonts w:ascii="Arial" w:hAnsi="Arial" w:cs="Arial"/>
          <w:color w:val="FF0000"/>
        </w:rPr>
        <w:t>S No (where put it?)</w:t>
      </w:r>
    </w:p>
    <w:p w14:paraId="5FCAFF27" w14:textId="77777777" w:rsidR="003E0AEF" w:rsidRDefault="003E0AEF" w:rsidP="003E0AEF">
      <w:pPr>
        <w:pStyle w:val="NormalWeb"/>
        <w:numPr>
          <w:ilvl w:val="0"/>
          <w:numId w:val="1"/>
        </w:numPr>
        <w:shd w:val="clear" w:color="auto" w:fill="FFFFFF"/>
        <w:spacing w:before="0" w:beforeAutospacing="0" w:after="0" w:afterAutospacing="0"/>
        <w:textAlignment w:val="baseline"/>
        <w:rPr>
          <w:rFonts w:ascii="Arial" w:hAnsi="Arial" w:cs="Arial"/>
          <w:color w:val="212529"/>
          <w:sz w:val="20"/>
          <w:szCs w:val="20"/>
        </w:rPr>
      </w:pPr>
      <w:r>
        <w:rPr>
          <w:rFonts w:ascii="Arial" w:hAnsi="Arial" w:cs="Arial"/>
          <w:color w:val="212529"/>
        </w:rPr>
        <w:t xml:space="preserve">Limekiln Café, Dobcross – </w:t>
      </w:r>
      <w:r>
        <w:rPr>
          <w:rFonts w:ascii="Arial" w:hAnsi="Arial" w:cs="Arial"/>
          <w:color w:val="FF0000"/>
        </w:rPr>
        <w:t>FP No, S No.</w:t>
      </w:r>
    </w:p>
    <w:p w14:paraId="09AB5DC7" w14:textId="77777777" w:rsidR="003E0AEF" w:rsidRDefault="003E0AEF" w:rsidP="003E0AEF">
      <w:pPr>
        <w:pStyle w:val="NormalWeb"/>
        <w:numPr>
          <w:ilvl w:val="0"/>
          <w:numId w:val="1"/>
        </w:numPr>
        <w:shd w:val="clear" w:color="auto" w:fill="FFFFFF"/>
        <w:spacing w:before="0" w:beforeAutospacing="0" w:after="0" w:afterAutospacing="0"/>
        <w:textAlignment w:val="baseline"/>
        <w:rPr>
          <w:rFonts w:ascii="Arial" w:hAnsi="Arial" w:cs="Arial"/>
          <w:color w:val="212529"/>
          <w:sz w:val="20"/>
          <w:szCs w:val="20"/>
        </w:rPr>
      </w:pPr>
      <w:r>
        <w:rPr>
          <w:rFonts w:ascii="Arial" w:hAnsi="Arial" w:cs="Arial"/>
          <w:color w:val="212529"/>
        </w:rPr>
        <w:t xml:space="preserve">Grandpa </w:t>
      </w:r>
      <w:proofErr w:type="gramStart"/>
      <w:r>
        <w:rPr>
          <w:rFonts w:ascii="Arial" w:hAnsi="Arial" w:cs="Arial"/>
          <w:color w:val="212529"/>
        </w:rPr>
        <w:t>Greene's ,</w:t>
      </w:r>
      <w:proofErr w:type="gramEnd"/>
      <w:r>
        <w:rPr>
          <w:rFonts w:ascii="Arial" w:hAnsi="Arial" w:cs="Arial"/>
          <w:color w:val="212529"/>
        </w:rPr>
        <w:t xml:space="preserve"> Uppermill= </w:t>
      </w:r>
      <w:r>
        <w:rPr>
          <w:rFonts w:ascii="Arial" w:hAnsi="Arial" w:cs="Arial"/>
          <w:color w:val="FF0000"/>
        </w:rPr>
        <w:t>FP No, S No.</w:t>
      </w:r>
    </w:p>
    <w:p w14:paraId="0E395045" w14:textId="77777777" w:rsidR="003E0AEF" w:rsidRDefault="003E0AEF" w:rsidP="003E0AEF">
      <w:pPr>
        <w:pStyle w:val="NormalWeb"/>
        <w:shd w:val="clear" w:color="auto" w:fill="FFFFFF"/>
        <w:spacing w:before="280" w:beforeAutospacing="0" w:after="0" w:afterAutospacing="0"/>
      </w:pPr>
      <w:r>
        <w:rPr>
          <w:rFonts w:ascii="Arial" w:hAnsi="Arial" w:cs="Arial"/>
          <w:color w:val="FF0000"/>
          <w:u w:val="single"/>
        </w:rPr>
        <w:t xml:space="preserve">9 locations. Current number of Finger Posts </w:t>
      </w:r>
      <w:proofErr w:type="gramStart"/>
      <w:r>
        <w:rPr>
          <w:rFonts w:ascii="Arial" w:hAnsi="Arial" w:cs="Arial"/>
          <w:color w:val="FF0000"/>
          <w:u w:val="single"/>
        </w:rPr>
        <w:t>( signs</w:t>
      </w:r>
      <w:proofErr w:type="gramEnd"/>
      <w:r>
        <w:rPr>
          <w:rFonts w:ascii="Arial" w:hAnsi="Arial" w:cs="Arial"/>
          <w:color w:val="FF0000"/>
          <w:u w:val="single"/>
        </w:rPr>
        <w:t xml:space="preserve">) =3; Stickers=2. </w:t>
      </w:r>
      <w:r>
        <w:rPr>
          <w:rFonts w:ascii="Arial" w:hAnsi="Arial" w:cs="Arial"/>
          <w:color w:val="FF0000"/>
        </w:rPr>
        <w:t>(Only the Civic Hall Finger Post actually states where the Community Toilet is located).  </w:t>
      </w:r>
    </w:p>
    <w:p w14:paraId="47C92AA7" w14:textId="77777777" w:rsidR="003E0AEF" w:rsidRDefault="003E0AEF" w:rsidP="003E0AEF">
      <w:pPr>
        <w:pStyle w:val="NormalWeb"/>
        <w:shd w:val="clear" w:color="auto" w:fill="FFFFFF"/>
        <w:spacing w:before="0" w:beforeAutospacing="0" w:after="0" w:afterAutospacing="0"/>
      </w:pPr>
      <w:r>
        <w:rPr>
          <w:rFonts w:ascii="Arial" w:hAnsi="Arial" w:cs="Arial"/>
          <w:color w:val="212529"/>
        </w:rPr>
        <w:t>The scheme is designed to serve the more distant communities across Saddleworth. </w:t>
      </w:r>
    </w:p>
    <w:p w14:paraId="0B761C5E" w14:textId="77777777" w:rsidR="003E0AEF" w:rsidRDefault="003E0AEF" w:rsidP="003E0AEF">
      <w:pPr>
        <w:pStyle w:val="NormalWeb"/>
        <w:shd w:val="clear" w:color="auto" w:fill="FFFFFF"/>
        <w:spacing w:before="0" w:beforeAutospacing="0" w:after="0" w:afterAutospacing="0"/>
      </w:pPr>
      <w:r>
        <w:rPr>
          <w:rFonts w:ascii="Arial" w:hAnsi="Arial" w:cs="Arial"/>
          <w:color w:val="212529"/>
        </w:rPr>
        <w:t xml:space="preserve">A discussion took place, noting the Lime Kiln and Greene’s were not part of the PC Scheme.  It was decided that Jeff would establish pursuit of </w:t>
      </w:r>
      <w:proofErr w:type="gramStart"/>
      <w:r>
        <w:rPr>
          <w:rFonts w:ascii="Arial" w:hAnsi="Arial" w:cs="Arial"/>
          <w:color w:val="212529"/>
        </w:rPr>
        <w:t>low cost</w:t>
      </w:r>
      <w:proofErr w:type="gramEnd"/>
      <w:r>
        <w:rPr>
          <w:rFonts w:ascii="Arial" w:hAnsi="Arial" w:cs="Arial"/>
          <w:color w:val="212529"/>
        </w:rPr>
        <w:t xml:space="preserve"> options using existing artwork etc to improve signposting and sticker options and that SPC village notice boards should display locations and opening times.</w:t>
      </w:r>
      <w:r>
        <w:rPr>
          <w:rFonts w:ascii="Arial" w:hAnsi="Arial" w:cs="Arial"/>
          <w:b/>
          <w:bCs/>
          <w:color w:val="212529"/>
        </w:rPr>
        <w:t xml:space="preserve"> Action JG and Site Manager</w:t>
      </w:r>
    </w:p>
    <w:p w14:paraId="00EEA8FD" w14:textId="77777777" w:rsidR="003E0AEF" w:rsidRDefault="003E0AEF" w:rsidP="003E0AEF">
      <w:pPr>
        <w:pStyle w:val="NormalWeb"/>
        <w:spacing w:before="0" w:beforeAutospacing="0" w:after="160" w:afterAutospacing="0"/>
        <w:rPr>
          <w:rFonts w:ascii="Arial" w:hAnsi="Arial" w:cs="Arial"/>
          <w:b/>
          <w:bCs/>
          <w:color w:val="000000"/>
        </w:rPr>
      </w:pPr>
    </w:p>
    <w:p w14:paraId="4D2AF181" w14:textId="42F9B702" w:rsidR="003E0AEF" w:rsidRDefault="003E0AEF" w:rsidP="003E0AEF">
      <w:pPr>
        <w:pStyle w:val="NormalWeb"/>
        <w:spacing w:before="0" w:beforeAutospacing="0" w:after="160" w:afterAutospacing="0"/>
      </w:pPr>
      <w:r>
        <w:rPr>
          <w:rFonts w:ascii="Arial" w:hAnsi="Arial" w:cs="Arial"/>
          <w:b/>
          <w:bCs/>
          <w:color w:val="000000"/>
        </w:rPr>
        <w:lastRenderedPageBreak/>
        <w:t>602. Update on Grouse Shooting/Rewilding Progress</w:t>
      </w:r>
    </w:p>
    <w:p w14:paraId="037FB3EA" w14:textId="77777777" w:rsidR="003E0AEF" w:rsidRDefault="003E0AEF" w:rsidP="003E0AEF">
      <w:pPr>
        <w:pStyle w:val="NormalWeb"/>
        <w:spacing w:before="0" w:beforeAutospacing="0" w:after="160" w:afterAutospacing="0"/>
      </w:pPr>
      <w:r>
        <w:rPr>
          <w:rFonts w:ascii="Arial" w:hAnsi="Arial" w:cs="Arial"/>
          <w:color w:val="000000"/>
        </w:rPr>
        <w:t>A lively discussion took place, led by Cllr Wall. It was agreed that separate meetings would take place with representatives of United Utilities (</w:t>
      </w:r>
      <w:proofErr w:type="spellStart"/>
      <w:r>
        <w:rPr>
          <w:rFonts w:ascii="Arial" w:hAnsi="Arial" w:cs="Arial"/>
          <w:color w:val="222222"/>
          <w:shd w:val="clear" w:color="auto" w:fill="FFFFFF"/>
        </w:rPr>
        <w:t>ShelinaBegum</w:t>
      </w:r>
      <w:proofErr w:type="spellEnd"/>
      <w:r>
        <w:rPr>
          <w:rFonts w:ascii="Arial" w:hAnsi="Arial" w:cs="Arial"/>
          <w:color w:val="222222"/>
          <w:shd w:val="clear" w:color="auto" w:fill="FFFFFF"/>
        </w:rPr>
        <w:t>)</w:t>
      </w:r>
      <w:r>
        <w:rPr>
          <w:rFonts w:ascii="Arial" w:hAnsi="Arial" w:cs="Arial"/>
          <w:color w:val="222222"/>
          <w:sz w:val="21"/>
          <w:szCs w:val="21"/>
          <w:shd w:val="clear" w:color="auto" w:fill="FFFFFF"/>
        </w:rPr>
        <w:t xml:space="preserve">, </w:t>
      </w:r>
      <w:r>
        <w:rPr>
          <w:rFonts w:ascii="Arial" w:hAnsi="Arial" w:cs="Arial"/>
          <w:color w:val="000000"/>
        </w:rPr>
        <w:t xml:space="preserve">and RSPB </w:t>
      </w:r>
      <w:proofErr w:type="gramStart"/>
      <w:r>
        <w:rPr>
          <w:rFonts w:ascii="Arial" w:hAnsi="Arial" w:cs="Arial"/>
          <w:color w:val="000000"/>
        </w:rPr>
        <w:t>( Kate</w:t>
      </w:r>
      <w:proofErr w:type="gramEnd"/>
      <w:r>
        <w:rPr>
          <w:rFonts w:ascii="Arial" w:hAnsi="Arial" w:cs="Arial"/>
          <w:color w:val="000000"/>
        </w:rPr>
        <w:t xml:space="preserve"> Hanley) at </w:t>
      </w:r>
      <w:proofErr w:type="spellStart"/>
      <w:r>
        <w:rPr>
          <w:rFonts w:ascii="Arial" w:hAnsi="Arial" w:cs="Arial"/>
          <w:color w:val="000000"/>
        </w:rPr>
        <w:t>Dovestone.DW</w:t>
      </w:r>
      <w:proofErr w:type="spellEnd"/>
      <w:r>
        <w:rPr>
          <w:rFonts w:ascii="Arial" w:hAnsi="Arial" w:cs="Arial"/>
          <w:color w:val="000000"/>
        </w:rPr>
        <w:t xml:space="preserve"> would facilitate this. </w:t>
      </w:r>
      <w:r>
        <w:rPr>
          <w:rFonts w:ascii="Arial" w:hAnsi="Arial" w:cs="Arial"/>
          <w:b/>
          <w:bCs/>
          <w:color w:val="000000"/>
        </w:rPr>
        <w:t>All Parish Councillors would be invited.</w:t>
      </w:r>
    </w:p>
    <w:p w14:paraId="5525C783" w14:textId="77777777" w:rsidR="003E0AEF" w:rsidRDefault="003E0AEF" w:rsidP="003E0AEF">
      <w:pPr>
        <w:pStyle w:val="NormalWeb"/>
        <w:spacing w:before="0" w:beforeAutospacing="0" w:after="160" w:afterAutospacing="0"/>
      </w:pPr>
      <w:r>
        <w:rPr>
          <w:rFonts w:ascii="Arial" w:hAnsi="Arial" w:cs="Arial"/>
          <w:color w:val="222222"/>
        </w:rPr>
        <w:t>United Utilities - Wednesday 12</w:t>
      </w:r>
      <w:r>
        <w:rPr>
          <w:rFonts w:ascii="Arial" w:hAnsi="Arial" w:cs="Arial"/>
          <w:color w:val="222222"/>
          <w:sz w:val="14"/>
          <w:szCs w:val="14"/>
          <w:vertAlign w:val="superscript"/>
        </w:rPr>
        <w:t>th</w:t>
      </w:r>
      <w:r>
        <w:rPr>
          <w:rFonts w:ascii="Arial" w:hAnsi="Arial" w:cs="Arial"/>
          <w:color w:val="222222"/>
        </w:rPr>
        <w:t xml:space="preserve"> April 1pm – meeting at </w:t>
      </w:r>
      <w:proofErr w:type="spellStart"/>
      <w:r>
        <w:rPr>
          <w:rFonts w:ascii="Arial" w:hAnsi="Arial" w:cs="Arial"/>
          <w:color w:val="222222"/>
        </w:rPr>
        <w:t>Dovestone</w:t>
      </w:r>
      <w:proofErr w:type="spellEnd"/>
      <w:r>
        <w:rPr>
          <w:rFonts w:ascii="Arial" w:hAnsi="Arial" w:cs="Arial"/>
          <w:color w:val="222222"/>
        </w:rPr>
        <w:t xml:space="preserve"> Carpark</w:t>
      </w:r>
    </w:p>
    <w:p w14:paraId="2563CC93" w14:textId="77777777" w:rsidR="003E0AEF" w:rsidRDefault="003E0AEF" w:rsidP="003E0AEF">
      <w:pPr>
        <w:pStyle w:val="NormalWeb"/>
        <w:shd w:val="clear" w:color="auto" w:fill="FFFFFF"/>
        <w:spacing w:before="0" w:beforeAutospacing="0" w:after="0" w:afterAutospacing="0"/>
      </w:pPr>
      <w:r>
        <w:rPr>
          <w:rFonts w:ascii="Arial" w:hAnsi="Arial" w:cs="Arial"/>
          <w:color w:val="222222"/>
        </w:rPr>
        <w:t>RSPB – Monday 13</w:t>
      </w:r>
      <w:r>
        <w:rPr>
          <w:rFonts w:ascii="Arial" w:hAnsi="Arial" w:cs="Arial"/>
          <w:color w:val="222222"/>
          <w:sz w:val="14"/>
          <w:szCs w:val="14"/>
          <w:vertAlign w:val="superscript"/>
        </w:rPr>
        <w:t>th</w:t>
      </w:r>
      <w:r>
        <w:rPr>
          <w:rFonts w:ascii="Arial" w:hAnsi="Arial" w:cs="Arial"/>
          <w:color w:val="222222"/>
        </w:rPr>
        <w:t xml:space="preserve"> May 1pm –meeting at </w:t>
      </w:r>
      <w:proofErr w:type="spellStart"/>
      <w:r>
        <w:rPr>
          <w:rFonts w:ascii="Arial" w:hAnsi="Arial" w:cs="Arial"/>
          <w:color w:val="222222"/>
        </w:rPr>
        <w:t>Dovestone</w:t>
      </w:r>
      <w:proofErr w:type="spellEnd"/>
      <w:r>
        <w:rPr>
          <w:rFonts w:ascii="Arial" w:hAnsi="Arial" w:cs="Arial"/>
          <w:color w:val="222222"/>
        </w:rPr>
        <w:t xml:space="preserve"> Carpark.</w:t>
      </w:r>
    </w:p>
    <w:p w14:paraId="00ABF108" w14:textId="77777777" w:rsidR="003E0AEF" w:rsidRDefault="003E0AEF" w:rsidP="003E0AEF">
      <w:pPr>
        <w:pStyle w:val="NormalWeb"/>
        <w:shd w:val="clear" w:color="auto" w:fill="FFFFFF"/>
        <w:spacing w:before="0" w:beforeAutospacing="0" w:after="0" w:afterAutospacing="0"/>
      </w:pPr>
      <w:r>
        <w:rPr>
          <w:rFonts w:ascii="Arial" w:hAnsi="Arial" w:cs="Arial"/>
          <w:color w:val="222222"/>
          <w:sz w:val="22"/>
          <w:szCs w:val="22"/>
        </w:rPr>
        <w:t> </w:t>
      </w:r>
    </w:p>
    <w:p w14:paraId="5F4A7A46" w14:textId="77777777" w:rsidR="003E0AEF" w:rsidRDefault="003E0AEF" w:rsidP="003E0AEF">
      <w:pPr>
        <w:pStyle w:val="NormalWeb"/>
        <w:spacing w:before="0" w:beforeAutospacing="0" w:after="160" w:afterAutospacing="0"/>
      </w:pPr>
      <w:r>
        <w:rPr>
          <w:rFonts w:ascii="Arial" w:hAnsi="Arial" w:cs="Arial"/>
          <w:b/>
          <w:bCs/>
          <w:color w:val="000000"/>
        </w:rPr>
        <w:t>603. Energy survey report</w:t>
      </w:r>
    </w:p>
    <w:p w14:paraId="4741BC60" w14:textId="77777777" w:rsidR="003E0AEF" w:rsidRDefault="003E0AEF" w:rsidP="003E0AEF">
      <w:pPr>
        <w:pStyle w:val="NormalWeb"/>
        <w:spacing w:before="0" w:beforeAutospacing="0" w:after="160" w:afterAutospacing="0"/>
      </w:pPr>
      <w:r>
        <w:rPr>
          <w:rFonts w:ascii="Arial" w:hAnsi="Arial" w:cs="Arial"/>
          <w:color w:val="000000"/>
        </w:rPr>
        <w:t>Deferred to next meeting as report would not be available until 15</w:t>
      </w:r>
      <w:r>
        <w:rPr>
          <w:rFonts w:ascii="Arial" w:hAnsi="Arial" w:cs="Arial"/>
          <w:color w:val="000000"/>
          <w:sz w:val="14"/>
          <w:szCs w:val="14"/>
          <w:vertAlign w:val="superscript"/>
        </w:rPr>
        <w:t>th</w:t>
      </w:r>
      <w:r>
        <w:rPr>
          <w:rFonts w:ascii="Arial" w:hAnsi="Arial" w:cs="Arial"/>
          <w:color w:val="000000"/>
        </w:rPr>
        <w:t xml:space="preserve"> March</w:t>
      </w:r>
    </w:p>
    <w:p w14:paraId="3FE49839" w14:textId="77777777" w:rsidR="003E0AEF" w:rsidRDefault="003E0AEF" w:rsidP="003E0AEF">
      <w:pPr>
        <w:pStyle w:val="NormalWeb"/>
        <w:spacing w:before="0" w:beforeAutospacing="0" w:after="160" w:afterAutospacing="0"/>
      </w:pPr>
      <w:r>
        <w:rPr>
          <w:rFonts w:ascii="Arial" w:hAnsi="Arial" w:cs="Arial"/>
          <w:b/>
          <w:bCs/>
          <w:color w:val="000000"/>
        </w:rPr>
        <w:t xml:space="preserve">604. Pollution of the River Tame in Delph </w:t>
      </w:r>
      <w:r>
        <w:rPr>
          <w:rFonts w:ascii="Arial" w:hAnsi="Arial" w:cs="Arial"/>
          <w:color w:val="000000"/>
        </w:rPr>
        <w:t>deferred due to low attendance of key players at meeting</w:t>
      </w:r>
    </w:p>
    <w:p w14:paraId="3FB0AB62" w14:textId="77777777" w:rsidR="003E0AEF" w:rsidRDefault="003E0AEF" w:rsidP="003E0AEF">
      <w:pPr>
        <w:pStyle w:val="NormalWeb"/>
        <w:spacing w:before="0" w:beforeAutospacing="0" w:after="160" w:afterAutospacing="0"/>
      </w:pPr>
      <w:r>
        <w:rPr>
          <w:rFonts w:ascii="Arial" w:hAnsi="Arial" w:cs="Arial"/>
          <w:b/>
          <w:bCs/>
          <w:color w:val="000000"/>
        </w:rPr>
        <w:t xml:space="preserve">605. Update on Tanner’s Mill </w:t>
      </w:r>
      <w:r>
        <w:rPr>
          <w:rFonts w:ascii="Arial" w:hAnsi="Arial" w:cs="Arial"/>
          <w:color w:val="000000"/>
        </w:rPr>
        <w:t>deferred due to low attendance of key players at meeting</w:t>
      </w:r>
    </w:p>
    <w:p w14:paraId="77AB9EEC" w14:textId="77777777" w:rsidR="003E0AEF" w:rsidRDefault="003E0AEF" w:rsidP="003E0AEF">
      <w:pPr>
        <w:pStyle w:val="NormalWeb"/>
        <w:spacing w:before="0" w:beforeAutospacing="0" w:after="160" w:afterAutospacing="0"/>
      </w:pPr>
      <w:r>
        <w:rPr>
          <w:rFonts w:ascii="Arial" w:hAnsi="Arial" w:cs="Arial"/>
          <w:b/>
          <w:bCs/>
          <w:color w:val="000000"/>
        </w:rPr>
        <w:t xml:space="preserve">606. Items for the next </w:t>
      </w:r>
      <w:proofErr w:type="spellStart"/>
      <w:proofErr w:type="gramStart"/>
      <w:r>
        <w:rPr>
          <w:rFonts w:ascii="Arial" w:hAnsi="Arial" w:cs="Arial"/>
          <w:b/>
          <w:bCs/>
          <w:color w:val="000000"/>
        </w:rPr>
        <w:t>agenda</w:t>
      </w:r>
      <w:r>
        <w:rPr>
          <w:rFonts w:ascii="Arial" w:hAnsi="Arial" w:cs="Arial"/>
          <w:color w:val="000000"/>
        </w:rPr>
        <w:t>,Update</w:t>
      </w:r>
      <w:proofErr w:type="spellEnd"/>
      <w:proofErr w:type="gramEnd"/>
      <w:r>
        <w:rPr>
          <w:rFonts w:ascii="Arial" w:hAnsi="Arial" w:cs="Arial"/>
          <w:color w:val="000000"/>
        </w:rPr>
        <w:t xml:space="preserve"> on Grouse Shooting/Rewilding Progress Energy survey report Pollution of the River Tame in Delph </w:t>
      </w:r>
    </w:p>
    <w:p w14:paraId="0DFCB927" w14:textId="77777777" w:rsidR="003E0AEF" w:rsidRDefault="003E0AEF" w:rsidP="003E0AEF">
      <w:pPr>
        <w:pStyle w:val="NormalWeb"/>
        <w:spacing w:before="0" w:beforeAutospacing="0" w:after="160" w:afterAutospacing="0"/>
      </w:pPr>
      <w:r>
        <w:rPr>
          <w:rFonts w:ascii="Arial" w:hAnsi="Arial" w:cs="Arial"/>
          <w:b/>
          <w:bCs/>
          <w:color w:val="000000"/>
        </w:rPr>
        <w:t>Next meeting: Date to be set following AGM</w:t>
      </w:r>
    </w:p>
    <w:p w14:paraId="59098A78" w14:textId="77777777" w:rsidR="003E0AEF" w:rsidRDefault="003E0AEF"/>
    <w:sectPr w:rsidR="003E0AE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5725" w14:textId="77777777" w:rsidR="003E0AEF" w:rsidRDefault="003E0AEF" w:rsidP="003E0AEF">
      <w:pPr>
        <w:spacing w:after="0" w:line="240" w:lineRule="auto"/>
      </w:pPr>
      <w:r>
        <w:separator/>
      </w:r>
    </w:p>
  </w:endnote>
  <w:endnote w:type="continuationSeparator" w:id="0">
    <w:p w14:paraId="77F13519" w14:textId="77777777" w:rsidR="003E0AEF" w:rsidRDefault="003E0AEF" w:rsidP="003E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512921"/>
      <w:docPartObj>
        <w:docPartGallery w:val="Page Numbers (Bottom of Page)"/>
        <w:docPartUnique/>
      </w:docPartObj>
    </w:sdtPr>
    <w:sdtEndPr/>
    <w:sdtContent>
      <w:p w14:paraId="4AD08517" w14:textId="554F4548" w:rsidR="003E0AEF" w:rsidRDefault="003E0AEF">
        <w:pPr>
          <w:pStyle w:val="Footer"/>
        </w:pPr>
        <w:r>
          <w:fldChar w:fldCharType="begin"/>
        </w:r>
        <w:r>
          <w:instrText>PAGE   \* MERGEFORMAT</w:instrText>
        </w:r>
        <w:r>
          <w:fldChar w:fldCharType="separate"/>
        </w:r>
        <w:r>
          <w:t>2</w:t>
        </w:r>
        <w:r>
          <w:fldChar w:fldCharType="end"/>
        </w:r>
      </w:p>
    </w:sdtContent>
  </w:sdt>
  <w:p w14:paraId="00101813" w14:textId="77777777" w:rsidR="003E0AEF" w:rsidRDefault="003E0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66CF" w14:textId="77777777" w:rsidR="003E0AEF" w:rsidRDefault="003E0AEF" w:rsidP="003E0AEF">
      <w:pPr>
        <w:spacing w:after="0" w:line="240" w:lineRule="auto"/>
      </w:pPr>
      <w:r>
        <w:separator/>
      </w:r>
    </w:p>
  </w:footnote>
  <w:footnote w:type="continuationSeparator" w:id="0">
    <w:p w14:paraId="3AF10883" w14:textId="77777777" w:rsidR="003E0AEF" w:rsidRDefault="003E0AEF" w:rsidP="003E0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C4512"/>
    <w:multiLevelType w:val="multilevel"/>
    <w:tmpl w:val="2E3C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09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EF"/>
    <w:rsid w:val="003E0AEF"/>
    <w:rsid w:val="009C3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A0BA"/>
  <w15:chartTrackingRefBased/>
  <w15:docId w15:val="{34F3FE21-9A4C-4EA5-91F5-C83E3611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AEF"/>
    <w:rPr>
      <w:rFonts w:eastAsiaTheme="majorEastAsia" w:cstheme="majorBidi"/>
      <w:color w:val="272727" w:themeColor="text1" w:themeTint="D8"/>
    </w:rPr>
  </w:style>
  <w:style w:type="paragraph" w:styleId="Title">
    <w:name w:val="Title"/>
    <w:basedOn w:val="Normal"/>
    <w:next w:val="Normal"/>
    <w:link w:val="TitleChar"/>
    <w:uiPriority w:val="10"/>
    <w:qFormat/>
    <w:rsid w:val="003E0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AEF"/>
    <w:pPr>
      <w:spacing w:before="160"/>
      <w:jc w:val="center"/>
    </w:pPr>
    <w:rPr>
      <w:i/>
      <w:iCs/>
      <w:color w:val="404040" w:themeColor="text1" w:themeTint="BF"/>
    </w:rPr>
  </w:style>
  <w:style w:type="character" w:customStyle="1" w:styleId="QuoteChar">
    <w:name w:val="Quote Char"/>
    <w:basedOn w:val="DefaultParagraphFont"/>
    <w:link w:val="Quote"/>
    <w:uiPriority w:val="29"/>
    <w:rsid w:val="003E0AEF"/>
    <w:rPr>
      <w:i/>
      <w:iCs/>
      <w:color w:val="404040" w:themeColor="text1" w:themeTint="BF"/>
    </w:rPr>
  </w:style>
  <w:style w:type="paragraph" w:styleId="ListParagraph">
    <w:name w:val="List Paragraph"/>
    <w:basedOn w:val="Normal"/>
    <w:uiPriority w:val="34"/>
    <w:qFormat/>
    <w:rsid w:val="003E0AEF"/>
    <w:pPr>
      <w:ind w:left="720"/>
      <w:contextualSpacing/>
    </w:pPr>
  </w:style>
  <w:style w:type="character" w:styleId="IntenseEmphasis">
    <w:name w:val="Intense Emphasis"/>
    <w:basedOn w:val="DefaultParagraphFont"/>
    <w:uiPriority w:val="21"/>
    <w:qFormat/>
    <w:rsid w:val="003E0AEF"/>
    <w:rPr>
      <w:i/>
      <w:iCs/>
      <w:color w:val="0F4761" w:themeColor="accent1" w:themeShade="BF"/>
    </w:rPr>
  </w:style>
  <w:style w:type="paragraph" w:styleId="IntenseQuote">
    <w:name w:val="Intense Quote"/>
    <w:basedOn w:val="Normal"/>
    <w:next w:val="Normal"/>
    <w:link w:val="IntenseQuoteChar"/>
    <w:uiPriority w:val="30"/>
    <w:qFormat/>
    <w:rsid w:val="003E0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AEF"/>
    <w:rPr>
      <w:i/>
      <w:iCs/>
      <w:color w:val="0F4761" w:themeColor="accent1" w:themeShade="BF"/>
    </w:rPr>
  </w:style>
  <w:style w:type="character" w:styleId="IntenseReference">
    <w:name w:val="Intense Reference"/>
    <w:basedOn w:val="DefaultParagraphFont"/>
    <w:uiPriority w:val="32"/>
    <w:qFormat/>
    <w:rsid w:val="003E0AEF"/>
    <w:rPr>
      <w:b/>
      <w:bCs/>
      <w:smallCaps/>
      <w:color w:val="0F4761" w:themeColor="accent1" w:themeShade="BF"/>
      <w:spacing w:val="5"/>
    </w:rPr>
  </w:style>
  <w:style w:type="paragraph" w:styleId="NormalWeb">
    <w:name w:val="Normal (Web)"/>
    <w:basedOn w:val="Normal"/>
    <w:uiPriority w:val="99"/>
    <w:semiHidden/>
    <w:unhideWhenUsed/>
    <w:rsid w:val="003E0AE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3E0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AEF"/>
  </w:style>
  <w:style w:type="paragraph" w:styleId="Footer">
    <w:name w:val="footer"/>
    <w:basedOn w:val="Normal"/>
    <w:link w:val="FooterChar"/>
    <w:uiPriority w:val="99"/>
    <w:unhideWhenUsed/>
    <w:rsid w:val="003E0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8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27EBDA5D-D982-4E0D-A0AC-5C6D37AD9A9F}"/>
</file>

<file path=customXml/itemProps2.xml><?xml version="1.0" encoding="utf-8"?>
<ds:datastoreItem xmlns:ds="http://schemas.openxmlformats.org/officeDocument/2006/customXml" ds:itemID="{CBA8164A-CE61-4088-8333-BD9DE59BEF83}"/>
</file>

<file path=customXml/itemProps3.xml><?xml version="1.0" encoding="utf-8"?>
<ds:datastoreItem xmlns:ds="http://schemas.openxmlformats.org/officeDocument/2006/customXml" ds:itemID="{3F1854C8-3DBD-448E-B9AB-0B2D22019B66}"/>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2753</Characters>
  <Application>Microsoft Office Word</Application>
  <DocSecurity>4</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Phillips</dc:creator>
  <cp:keywords/>
  <dc:description/>
  <cp:lastModifiedBy>Karen Allott</cp:lastModifiedBy>
  <cp:revision>2</cp:revision>
  <dcterms:created xsi:type="dcterms:W3CDTF">2024-03-25T13:28:00Z</dcterms:created>
  <dcterms:modified xsi:type="dcterms:W3CDTF">2024-03-25T13:28:00Z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